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9EE" w:rsidRPr="00F779EE" w:rsidRDefault="00F779EE" w:rsidP="00F779EE">
      <w:pPr>
        <w:jc w:val="right"/>
      </w:pPr>
      <w:r w:rsidRPr="00F779EE">
        <w:t>Poslovni broj</w:t>
      </w:r>
      <w:r>
        <w:t>:</w:t>
      </w:r>
      <w:r w:rsidRPr="00F779EE">
        <w:t xml:space="preserve"> 1 St-778/2016-</w:t>
      </w:r>
      <w:r>
        <w:t>37</w:t>
      </w:r>
    </w:p>
    <w:p w:rsidR="000F13C1" w:rsidRPr="00F779EE" w:rsidRDefault="000F13C1" w:rsidP="000F13C1"/>
    <w:p w:rsidR="000F13C1" w:rsidRDefault="000F13C1" w:rsidP="000F13C1">
      <w:pPr>
        <w:rPr>
          <w:b/>
        </w:rPr>
      </w:pPr>
    </w:p>
    <w:p w:rsidR="000F13C1" w:rsidRDefault="000F13C1" w:rsidP="000F13C1">
      <w:pPr>
        <w:rPr>
          <w:b/>
        </w:rPr>
      </w:pPr>
    </w:p>
    <w:p w:rsidR="00F779EE" w:rsidRDefault="00F779EE" w:rsidP="00F779EE">
      <w:pPr>
        <w:pStyle w:val="Naslov6"/>
        <w:ind w:left="567" w:right="6237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Republika  Hrvatska</w:t>
      </w:r>
    </w:p>
    <w:p w:rsidR="00F779EE" w:rsidRDefault="00F779EE" w:rsidP="00F779EE">
      <w:pPr>
        <w:ind w:left="567" w:right="6237"/>
        <w:jc w:val="center"/>
        <w:rPr>
          <w:bCs/>
        </w:rPr>
      </w:pPr>
      <w:r>
        <w:rPr>
          <w:bCs/>
        </w:rPr>
        <w:t>Trgovački sud u Zadru</w:t>
      </w:r>
    </w:p>
    <w:p w:rsidR="00F779EE" w:rsidRDefault="00F779EE" w:rsidP="00F779EE">
      <w:pPr>
        <w:tabs>
          <w:tab w:val="left" w:pos="2410"/>
        </w:tabs>
        <w:ind w:left="567" w:right="6237"/>
        <w:jc w:val="center"/>
        <w:rPr>
          <w:bCs/>
        </w:rPr>
      </w:pPr>
      <w:r>
        <w:rPr>
          <w:bCs/>
        </w:rPr>
        <w:t>Dr. Franje Tuđmana 35</w:t>
      </w:r>
    </w:p>
    <w:p w:rsidR="00F779EE" w:rsidRDefault="00F779EE" w:rsidP="00F779EE">
      <w:pPr>
        <w:tabs>
          <w:tab w:val="left" w:pos="2410"/>
        </w:tabs>
        <w:ind w:left="567" w:right="6237"/>
        <w:jc w:val="center"/>
        <w:rPr>
          <w:bCs/>
        </w:rPr>
      </w:pPr>
      <w:r>
        <w:t>23000 Zadar</w:t>
      </w:r>
    </w:p>
    <w:p w:rsidR="000F13C1" w:rsidRDefault="000F13C1" w:rsidP="000F13C1">
      <w:r>
        <w:tab/>
      </w:r>
      <w:r>
        <w:tab/>
      </w:r>
      <w:r>
        <w:tab/>
      </w:r>
      <w:r>
        <w:tab/>
      </w:r>
      <w:r>
        <w:tab/>
      </w:r>
    </w:p>
    <w:p w:rsidR="000F13C1" w:rsidRDefault="000F13C1" w:rsidP="000F13C1"/>
    <w:p w:rsidR="000F13C1" w:rsidRDefault="000F13C1" w:rsidP="000F13C1">
      <w:pPr>
        <w:jc w:val="center"/>
      </w:pPr>
      <w:r>
        <w:t>Z A K L J U Č A K</w:t>
      </w:r>
    </w:p>
    <w:p w:rsidR="000F13C1" w:rsidRDefault="000F13C1" w:rsidP="000F13C1">
      <w:pPr>
        <w:jc w:val="both"/>
        <w:rPr>
          <w:b/>
        </w:rPr>
      </w:pPr>
    </w:p>
    <w:p w:rsidR="000F13C1" w:rsidRDefault="000F13C1" w:rsidP="00007C2F">
      <w:pPr>
        <w:ind w:firstLine="708"/>
        <w:jc w:val="both"/>
        <w:rPr>
          <w:lang w:eastAsia="en-US"/>
        </w:rPr>
      </w:pPr>
      <w:r>
        <w:rPr>
          <w:lang w:eastAsia="en-US"/>
        </w:rPr>
        <w:t>Trgovački sud u Zadru (OIB:</w:t>
      </w:r>
      <w:r>
        <w:t xml:space="preserve"> 39670464653) </w:t>
      </w:r>
      <w:r>
        <w:rPr>
          <w:lang w:eastAsia="en-US"/>
        </w:rPr>
        <w:t xml:space="preserve">po sucu Ardeni Bajlo, u stečajnom postupku nad stečajnim dužnikom </w:t>
      </w:r>
      <w:r w:rsidR="00062F09" w:rsidRPr="00161C96">
        <w:t>ANTONIJA j.d.o.o. u stečaju, Knin, Seljačke bune 5, OIB: 49052403628</w:t>
      </w:r>
      <w:r>
        <w:rPr>
          <w:lang w:eastAsia="en-US"/>
        </w:rPr>
        <w:t xml:space="preserve">, dana </w:t>
      </w:r>
      <w:r w:rsidR="009202A4">
        <w:rPr>
          <w:lang w:eastAsia="en-US"/>
        </w:rPr>
        <w:t>6</w:t>
      </w:r>
      <w:r w:rsidR="00253CC6">
        <w:rPr>
          <w:lang w:eastAsia="en-US"/>
        </w:rPr>
        <w:t>.</w:t>
      </w:r>
      <w:r w:rsidR="007F17DA">
        <w:rPr>
          <w:lang w:eastAsia="en-US"/>
        </w:rPr>
        <w:t xml:space="preserve"> </w:t>
      </w:r>
      <w:r w:rsidR="009202A4">
        <w:rPr>
          <w:lang w:eastAsia="en-US"/>
        </w:rPr>
        <w:t>veljače</w:t>
      </w:r>
      <w:r w:rsidR="00F779EE">
        <w:rPr>
          <w:lang w:eastAsia="en-US"/>
        </w:rPr>
        <w:t xml:space="preserve"> 2018</w:t>
      </w:r>
      <w:r>
        <w:rPr>
          <w:lang w:eastAsia="en-US"/>
        </w:rPr>
        <w:t>.,</w:t>
      </w: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  <w:r>
        <w:t>z a k l j u č i o  j e</w:t>
      </w:r>
    </w:p>
    <w:p w:rsidR="000F13C1" w:rsidRDefault="000F13C1" w:rsidP="000F13C1">
      <w:pPr>
        <w:jc w:val="both"/>
      </w:pPr>
    </w:p>
    <w:p w:rsidR="000F13C1" w:rsidRDefault="000F13C1" w:rsidP="00253CC6">
      <w:pPr>
        <w:pStyle w:val="Odlomakpopisa"/>
        <w:numPr>
          <w:ilvl w:val="0"/>
          <w:numId w:val="2"/>
        </w:numPr>
        <w:ind w:left="0" w:firstLine="660"/>
        <w:jc w:val="both"/>
        <w:rPr>
          <w:lang w:eastAsia="en-US"/>
        </w:rPr>
      </w:pPr>
      <w:r>
        <w:t xml:space="preserve">Pozivaju se vjerovnici </w:t>
      </w:r>
      <w:r w:rsidR="00062F09" w:rsidRPr="00161C96">
        <w:t>ANTONIJA j.d.o.o. u stečaju, Knin</w:t>
      </w:r>
      <w:r w:rsidR="007F17DA">
        <w:rPr>
          <w:lang w:eastAsia="en-US"/>
        </w:rPr>
        <w:t xml:space="preserve"> </w:t>
      </w:r>
      <w:r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F779EE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</w:p>
    <w:p w:rsidR="00253CC6" w:rsidRDefault="00253CC6" w:rsidP="00253CC6">
      <w:pPr>
        <w:pStyle w:val="Odlomakpopisa"/>
        <w:ind w:left="1380"/>
        <w:jc w:val="both"/>
        <w:rPr>
          <w:lang w:eastAsia="en-US"/>
        </w:rPr>
      </w:pPr>
    </w:p>
    <w:p w:rsidR="00253CC6" w:rsidRPr="007D37BA" w:rsidRDefault="00253CC6" w:rsidP="00253CC6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="00253CC6" w:rsidRPr="007D37BA" w:rsidRDefault="00253CC6" w:rsidP="00253CC6">
      <w:pPr>
        <w:tabs>
          <w:tab w:val="left" w:pos="1755"/>
        </w:tabs>
        <w:ind w:firstLine="708"/>
        <w:jc w:val="both"/>
      </w:pPr>
      <w:r w:rsidRPr="007D37BA">
        <w:tab/>
      </w:r>
    </w:p>
    <w:p w:rsidR="00253CC6" w:rsidRPr="007D37BA" w:rsidRDefault="009202A4" w:rsidP="00253CC6">
      <w:pPr>
        <w:ind w:firstLine="708"/>
        <w:jc w:val="center"/>
      </w:pPr>
      <w:r>
        <w:t>9. travnja</w:t>
      </w:r>
      <w:r w:rsidR="00F779EE">
        <w:t xml:space="preserve"> 2018</w:t>
      </w:r>
      <w:r w:rsidR="00253CC6" w:rsidRPr="007D37BA">
        <w:t xml:space="preserve">. godine u </w:t>
      </w:r>
      <w:r w:rsidR="00062F09">
        <w:t>09</w:t>
      </w:r>
      <w:r w:rsidR="00253CC6">
        <w:t>,</w:t>
      </w:r>
      <w:r w:rsidR="002A6728">
        <w:t>30</w:t>
      </w:r>
      <w:r w:rsidR="00253CC6" w:rsidRPr="007D37BA">
        <w:t xml:space="preserve"> sati, koja će se održati u sudnici broj </w:t>
      </w:r>
      <w:r w:rsidR="002A6728">
        <w:t>212</w:t>
      </w:r>
      <w:r w:rsidR="00253CC6" w:rsidRPr="007D37BA">
        <w:t xml:space="preserve">, Trgovačkog suda u Zadru, </w:t>
      </w:r>
      <w:r w:rsidR="002A6728">
        <w:t>Stalna služba u Šibeniku, Stjepana Radića 81</w:t>
      </w:r>
    </w:p>
    <w:p w:rsidR="00253CC6" w:rsidRPr="007D37BA" w:rsidRDefault="00253CC6" w:rsidP="00253CC6">
      <w:pPr>
        <w:ind w:firstLine="708"/>
        <w:jc w:val="both"/>
      </w:pPr>
    </w:p>
    <w:p w:rsidR="00253CC6" w:rsidRPr="007D37BA" w:rsidRDefault="00253CC6" w:rsidP="00253CC6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="00253CC6" w:rsidRDefault="00253CC6" w:rsidP="00253CC6">
      <w:pPr>
        <w:jc w:val="both"/>
      </w:pPr>
    </w:p>
    <w:p w:rsidR="00253CC6" w:rsidRDefault="00253CC6" w:rsidP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="00253CC6" w:rsidRDefault="00253CC6" w:rsidP="00253CC6">
      <w:pPr>
        <w:pStyle w:val="Odlomakpopisa"/>
        <w:jc w:val="both"/>
      </w:pPr>
    </w:p>
    <w:p w:rsidR="00253CC6" w:rsidRPr="007D37BA" w:rsidRDefault="00253CC6" w:rsidP="00253CC6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="00253CC6" w:rsidRPr="007D37BA" w:rsidRDefault="00253CC6" w:rsidP="00253CC6">
      <w:pPr>
        <w:jc w:val="both"/>
      </w:pPr>
    </w:p>
    <w:p w:rsidR="00253CC6" w:rsidRPr="007D37BA" w:rsidRDefault="00253CC6" w:rsidP="00253CC6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="00007C2F" w:rsidRDefault="00007C2F" w:rsidP="000F13C1">
      <w:pPr>
        <w:jc w:val="both"/>
        <w:rPr>
          <w:lang w:eastAsia="en-US"/>
        </w:rPr>
      </w:pPr>
    </w:p>
    <w:p w:rsidR="000F13C1" w:rsidRDefault="000F13C1" w:rsidP="00007C2F"/>
    <w:p w:rsidR="000F13C1" w:rsidRDefault="000F13C1" w:rsidP="000F13C1">
      <w:pPr>
        <w:jc w:val="center"/>
      </w:pPr>
      <w:r>
        <w:t xml:space="preserve">U Zadru, </w:t>
      </w:r>
      <w:r w:rsidR="009202A4">
        <w:t>6</w:t>
      </w:r>
      <w:r w:rsidR="00253CC6">
        <w:t>.</w:t>
      </w:r>
      <w:r w:rsidR="007F17DA">
        <w:t xml:space="preserve"> </w:t>
      </w:r>
      <w:r w:rsidR="009202A4">
        <w:t>veljače</w:t>
      </w:r>
      <w:bookmarkStart w:id="0" w:name="_GoBack"/>
      <w:bookmarkEnd w:id="0"/>
      <w:r w:rsidR="007F17DA">
        <w:t xml:space="preserve"> </w:t>
      </w:r>
      <w:r w:rsidR="00F779EE">
        <w:t>2018</w:t>
      </w:r>
      <w:r>
        <w:t>.</w:t>
      </w: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</w:p>
    <w:p w:rsidR="000F13C1" w:rsidRDefault="000F13C1" w:rsidP="00F779EE">
      <w:pPr>
        <w:jc w:val="both"/>
      </w:pPr>
      <w:r>
        <w:tab/>
      </w:r>
      <w:r>
        <w:tab/>
      </w:r>
      <w:r>
        <w:tab/>
      </w:r>
      <w:r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B868FE">
        <w:t>Sutkinja</w:t>
      </w:r>
    </w:p>
    <w:p w:rsidR="000F13C1" w:rsidRDefault="000F13C1" w:rsidP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="000F13C1" w:rsidRDefault="000F13C1" w:rsidP="000F13C1">
      <w:pPr>
        <w:jc w:val="right"/>
      </w:pPr>
    </w:p>
    <w:p w:rsidR="000F13C1" w:rsidRDefault="00F779EE" w:rsidP="000F13C1">
      <w:r>
        <w:t>Pouka o pravnom lijek:</w:t>
      </w:r>
    </w:p>
    <w:p w:rsidR="000F13C1" w:rsidRDefault="000F13C1" w:rsidP="000F13C1">
      <w:r>
        <w:t>Protiv ovog zaključka nije dopuštena žalba (čl. 19. st. 7. SZ-a)</w:t>
      </w:r>
    </w:p>
    <w:p w:rsidR="000F13C1" w:rsidRDefault="000F13C1" w:rsidP="000F13C1">
      <w:pPr>
        <w:jc w:val="right"/>
      </w:pPr>
    </w:p>
    <w:p w:rsidR="00F779EE" w:rsidRDefault="00F779EE" w:rsidP="000F13C1"/>
    <w:p w:rsidR="00F779EE" w:rsidRDefault="00F779EE" w:rsidP="000F13C1"/>
    <w:p w:rsidR="000F13C1" w:rsidRDefault="002A6728" w:rsidP="000F13C1">
      <w:r>
        <w:lastRenderedPageBreak/>
        <w:t>D</w:t>
      </w:r>
      <w:r w:rsidR="000F13C1">
        <w:t xml:space="preserve">ostaviti: </w:t>
      </w:r>
    </w:p>
    <w:p w:rsidR="000F13C1" w:rsidRDefault="000F13C1" w:rsidP="000F13C1"/>
    <w:p w:rsidR="000F13C1" w:rsidRDefault="000F13C1" w:rsidP="000F13C1">
      <w:pPr>
        <w:numPr>
          <w:ilvl w:val="0"/>
          <w:numId w:val="1"/>
        </w:numPr>
      </w:pPr>
      <w:r>
        <w:t xml:space="preserve">stečajnom upravitelju - </w:t>
      </w:r>
      <w:proofErr w:type="spellStart"/>
      <w:r>
        <w:t>mailom</w:t>
      </w:r>
      <w:proofErr w:type="spellEnd"/>
    </w:p>
    <w:p w:rsidR="008F0CA9" w:rsidRDefault="000F13C1" w:rsidP="000F13C1">
      <w:pPr>
        <w:numPr>
          <w:ilvl w:val="0"/>
          <w:numId w:val="1"/>
        </w:numPr>
      </w:pPr>
      <w:r>
        <w:t xml:space="preserve">e- oglasna ploča uz prijedlog stečajnog upravitelja ls </w:t>
      </w:r>
      <w:r w:rsidR="00F779EE">
        <w:t>109-111</w:t>
      </w:r>
    </w:p>
    <w:p w:rsidR="00DB052E" w:rsidRDefault="000F13C1" w:rsidP="002A6728">
      <w:pPr>
        <w:numPr>
          <w:ilvl w:val="0"/>
          <w:numId w:val="1"/>
        </w:numPr>
      </w:pPr>
      <w:r>
        <w:t>u spis</w:t>
      </w:r>
    </w:p>
    <w:sectPr w:rsidR="00DB052E" w:rsidSect="002A672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9000E"/>
    <w:multiLevelType w:val="hybridMultilevel"/>
    <w:tmpl w:val="F03CD9CE"/>
    <w:lvl w:ilvl="0" w:tplc="CA8E29E0">
      <w:start w:val="1"/>
      <w:numFmt w:val="upperRoman"/>
      <w:lvlText w:val="%1."/>
      <w:lvlJc w:val="left"/>
      <w:pPr>
        <w:ind w:left="13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C3E2A94"/>
    <w:multiLevelType w:val="hybridMultilevel"/>
    <w:tmpl w:val="15BE6186"/>
    <w:lvl w:ilvl="0" w:tplc="113A2C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C1"/>
    <w:rsid w:val="00007C2F"/>
    <w:rsid w:val="00062F09"/>
    <w:rsid w:val="000F13C1"/>
    <w:rsid w:val="00253CC6"/>
    <w:rsid w:val="00272469"/>
    <w:rsid w:val="002A6728"/>
    <w:rsid w:val="0048157A"/>
    <w:rsid w:val="0060191C"/>
    <w:rsid w:val="006C0D74"/>
    <w:rsid w:val="007F17DA"/>
    <w:rsid w:val="008F0CA9"/>
    <w:rsid w:val="009202A4"/>
    <w:rsid w:val="00B868FE"/>
    <w:rsid w:val="00DB052E"/>
    <w:rsid w:val="00E245D1"/>
    <w:rsid w:val="00F7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F779EE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F779EE"/>
    <w:rPr>
      <w:rFonts w:ascii="Arial" w:eastAsia="Times New Roman" w:hAnsi="Arial" w:cs="Arial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F779EE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F779EE"/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Ardena Bajlo</cp:lastModifiedBy>
  <cp:revision>4</cp:revision>
  <cp:lastPrinted>2017-06-05T07:17:00Z</cp:lastPrinted>
  <dcterms:created xsi:type="dcterms:W3CDTF">2018-01-30T10:24:00Z</dcterms:created>
  <dcterms:modified xsi:type="dcterms:W3CDTF">2018-02-06T08:23:00Z</dcterms:modified>
</cp:coreProperties>
</file>